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848D8" w14:textId="77777777" w:rsidR="00264E7D" w:rsidRPr="00264E7D" w:rsidRDefault="00264E7D" w:rsidP="00264E7D">
      <w:pPr>
        <w:widowControl w:val="0"/>
        <w:suppressAutoHyphens/>
        <w:spacing w:after="0" w:line="240" w:lineRule="auto"/>
        <w:jc w:val="right"/>
        <w:rPr>
          <w:rFonts w:ascii="Century Gothic" w:eastAsia="Lucida Sans Unicode" w:hAnsi="Century Gothic" w:cs="Times New Roman"/>
          <w:b/>
          <w:bCs/>
          <w:sz w:val="20"/>
          <w:szCs w:val="24"/>
          <w:lang w:eastAsia="pl-PL" w:bidi="pl-PL"/>
        </w:rPr>
      </w:pPr>
      <w:r w:rsidRPr="00264E7D">
        <w:rPr>
          <w:rFonts w:ascii="Century Gothic" w:eastAsia="Lucida Sans Unicode" w:hAnsi="Century Gothic" w:cs="Tahoma"/>
          <w:sz w:val="20"/>
          <w:szCs w:val="20"/>
          <w:lang w:eastAsia="pl-PL" w:bidi="pl-PL"/>
        </w:rPr>
        <w:t xml:space="preserve">Załącznik nr 7 do Regulaminu konkursu </w:t>
      </w:r>
      <w:r w:rsidRPr="00264E7D">
        <w:rPr>
          <w:rFonts w:ascii="Century Gothic" w:eastAsia="Lucida Sans Unicode" w:hAnsi="Century Gothic" w:cs="Tahoma"/>
          <w:sz w:val="20"/>
          <w:szCs w:val="20"/>
          <w:lang w:eastAsia="pl-PL" w:bidi="pl-PL"/>
        </w:rPr>
        <w:br/>
        <w:t>pn. „Podsumowanie Roku Sportowego w Powiecie Skierniewickim”</w:t>
      </w:r>
    </w:p>
    <w:p w14:paraId="48DBE3DE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C19AA9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E40E25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Oświadczenie zgód</w:t>
      </w:r>
    </w:p>
    <w:p w14:paraId="2EFF6601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Wypełnia Uczestnik/ Rodzic/Prawny opiekun zgłaszanego </w:t>
      </w:r>
    </w:p>
    <w:p w14:paraId="16F8EF8F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do konkursu niepełnoletniego uczestnika </w:t>
      </w:r>
    </w:p>
    <w:p w14:paraId="670B0774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(należy przesłać razem ze zgłoszeniem)</w:t>
      </w:r>
    </w:p>
    <w:p w14:paraId="2D29EA6C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3C12FFAF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</w:rPr>
      </w:pPr>
      <w:r>
        <w:rPr>
          <w:rFonts w:cstheme="minorHAnsi"/>
        </w:rPr>
        <w:t xml:space="preserve">Wyrażenie zgody na przetwarzanie danych osobowych i zezwolenie na rozpowszechnienie wizerunku jest dobrowolne. Zgoda może w każdym czasie zostać wycofana w tym celu należy złożyć oświadczenie </w:t>
      </w:r>
      <w:r>
        <w:rPr>
          <w:rFonts w:cstheme="minorHAnsi"/>
        </w:rPr>
        <w:br/>
        <w:t xml:space="preserve">o wycofaniu zgody na piśmie bezpośrednio do Administratora pod adres </w:t>
      </w:r>
      <w:hyperlink r:id="rId4" w:history="1">
        <w:r>
          <w:rPr>
            <w:rStyle w:val="Hipercze"/>
            <w:rFonts w:cstheme="minorHAnsi"/>
          </w:rPr>
          <w:t>starosta@powiat-skierniewice.pl</w:t>
        </w:r>
      </w:hyperlink>
      <w:r>
        <w:rPr>
          <w:rFonts w:cstheme="minorHAnsi"/>
        </w:rPr>
        <w:t xml:space="preserve">  lub na dane wskazane w klauzuli informacyjnej poniżej. Brak wyrażenia zgody uniemożliwi organizatorowi podejmowanie działań na Państwa życzenie.</w:t>
      </w:r>
    </w:p>
    <w:p w14:paraId="3FE7BD3B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8536669" w14:textId="0A358757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Zgodnie z art. 6 ust. 1a) Rozporządzenia Parlamentu Europejskiego i Rady UE z dnia 27 kwietnia 2016 r.: </w:t>
      </w:r>
    </w:p>
    <w:p w14:paraId="728CAC26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9B51E20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Wyrażam zgodę – Nie wyrażam zgody* </w:t>
      </w:r>
      <w:r>
        <w:rPr>
          <w:rFonts w:cstheme="minorHAnsi"/>
          <w:b/>
          <w:sz w:val="24"/>
          <w:szCs w:val="24"/>
        </w:rPr>
        <w:t>[niewłaściwe skreślić]</w:t>
      </w:r>
    </w:p>
    <w:p w14:paraId="54516FE4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33E557E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przetwarzanie moich danych osobowych moich/mojego dziecka </w:t>
      </w:r>
    </w:p>
    <w:p w14:paraId="1962B08C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A1BA24E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…………………….………………………..………………………</w:t>
      </w:r>
    </w:p>
    <w:p w14:paraId="112E7410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(imię i nazwisko uczestnika)</w:t>
      </w:r>
    </w:p>
    <w:p w14:paraId="041BFDE7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0E82D5B" w14:textId="10A22408" w:rsidR="00264E7D" w:rsidRDefault="00264E7D" w:rsidP="00264E7D">
      <w:pPr>
        <w:pStyle w:val="Bezodstpw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podanych w Karcie zgłoszenia do celów związanych z organizacją </w:t>
      </w:r>
      <w:r>
        <w:rPr>
          <w:rFonts w:cstheme="minorHAnsi"/>
          <w:sz w:val="24"/>
          <w:szCs w:val="24"/>
        </w:rPr>
        <w:t xml:space="preserve">Plebiscytu </w:t>
      </w:r>
      <w:r>
        <w:rPr>
          <w:rFonts w:cstheme="minorHAnsi"/>
          <w:sz w:val="24"/>
          <w:szCs w:val="24"/>
        </w:rPr>
        <w:t>.</w:t>
      </w:r>
    </w:p>
    <w:p w14:paraId="2620DCDE" w14:textId="77777777" w:rsidR="00264E7D" w:rsidRDefault="00264E7D" w:rsidP="00264E7D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55C5FE33" w14:textId="22B7CA8A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Zgodnie z art. 6 ust. 1a) Rozporządzenia Parlamentu Europejskiego i Rady UE z dnia 27 kwietnia 2016 r. oraz z art. 81 ust. 1 Ustawy o prawie autorskim i prawach pokrewnych z dnia 4 lutego 1994 r. </w:t>
      </w:r>
    </w:p>
    <w:p w14:paraId="27B5C44B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3383BF4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60B6CA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>
        <w:rPr>
          <w:rFonts w:cstheme="minorHAnsi"/>
          <w:b/>
          <w:bCs/>
          <w:sz w:val="24"/>
          <w:szCs w:val="24"/>
        </w:rPr>
        <w:t xml:space="preserve">yrażam zgodę i zezwolenie – Nie wyrażam zgody i zezwolenia </w:t>
      </w:r>
      <w:r>
        <w:rPr>
          <w:rFonts w:cstheme="minorHAnsi"/>
          <w:b/>
          <w:sz w:val="24"/>
          <w:szCs w:val="24"/>
        </w:rPr>
        <w:t>*[niewłaściwe skreślić]</w:t>
      </w:r>
    </w:p>
    <w:p w14:paraId="5C51313C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1DAB113" w14:textId="190B29F1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Na nieodpłatne utrwalenie w formie zdjęcia czy fotorelacji nagrania filmowego obejmującego m</w:t>
      </w:r>
      <w:r>
        <w:rPr>
          <w:rFonts w:cstheme="minorHAnsi"/>
          <w:sz w:val="24"/>
          <w:szCs w:val="24"/>
        </w:rPr>
        <w:t>ój</w:t>
      </w:r>
      <w:r>
        <w:rPr>
          <w:rFonts w:cstheme="minorHAnsi"/>
          <w:sz w:val="24"/>
          <w:szCs w:val="24"/>
        </w:rPr>
        <w:t xml:space="preserve"> wizerunek/wizerunku mojego dziecka podczas trwania </w:t>
      </w:r>
      <w:r>
        <w:rPr>
          <w:rFonts w:cstheme="minorHAnsi"/>
          <w:sz w:val="24"/>
          <w:szCs w:val="24"/>
        </w:rPr>
        <w:t>Plebiscytu</w:t>
      </w:r>
      <w:r>
        <w:rPr>
          <w:rFonts w:cstheme="minorHAnsi"/>
          <w:sz w:val="24"/>
          <w:szCs w:val="24"/>
        </w:rPr>
        <w:t xml:space="preserve"> oraz rozpowszechnienie go bez ograniczeń terytorialnych </w:t>
      </w: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>i czasowych na stronie internetowej Starostwa</w:t>
      </w:r>
      <w:r>
        <w:rPr>
          <w:rFonts w:cstheme="minorHAnsi"/>
          <w:sz w:val="24"/>
          <w:szCs w:val="24"/>
        </w:rPr>
        <w:t xml:space="preserve">, Radia RSC </w:t>
      </w:r>
      <w:r>
        <w:rPr>
          <w:rFonts w:cstheme="minorHAnsi"/>
          <w:sz w:val="24"/>
          <w:szCs w:val="24"/>
        </w:rPr>
        <w:t>oraz w prasie lokalnej Głos Skierniewic i Okolic czy innych materiałach informacyjnych wydawanych przez Starostwo w celu promowania uczestników i samego wydarzenia, a także w celu budowania pozytywnego wizerunku i działalności statutowej Starostwa Powiatowego w Skierniewicach, a także na: na FB prowadzonego przez Starostwo. Dane osobowe – wizerunek będą przekazywane do państwa trzeciego spoza obszaru UE i EOG.</w:t>
      </w:r>
    </w:p>
    <w:p w14:paraId="2DC7FD6C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C51D1B4" w14:textId="3825C43C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Na podanie do wiadomości publicznej moich danych/danych mojego dziecka – imię i nazwisko - Laureata oraz rozpowszechnienie go bez ograniczeń terytorialnych i czasowych na stronie internetowej Starostwa oraz w prasie lokalnej Głos Skierniewic i Okolicy czy innych materiałach informacyjnych wydawanych przez Starostwo w celu promowania Laureatów Nagrody Specjalnej i samego wydarzenia, a także w celu budowania pozytywnego wizerunku i działalności statutowej Starostwa Powiatowego w Skierniewicach, a także na FB prowadzonego przez Starostwo. Dane osobowe będą przekazywane do państwa trzeciego spoza obszaru UE i EOG.</w:t>
      </w:r>
    </w:p>
    <w:p w14:paraId="19E6CC72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3DF42D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Oświadczenie</w:t>
      </w:r>
    </w:p>
    <w:p w14:paraId="51CD361E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8A1F996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1. Złożonym poniżej podpisem oświadczam, że zapoznałam/em się i akceptuję postanowienia Regulaminu Konkursu.</w:t>
      </w:r>
    </w:p>
    <w:p w14:paraId="08F0BD6C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69F881E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1359D00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0D4C206" w14:textId="3A127BEF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...................................................                   </w:t>
      </w:r>
      <w:r>
        <w:rPr>
          <w:rFonts w:cstheme="minorHAnsi"/>
          <w:b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  …............................................................</w:t>
      </w:r>
    </w:p>
    <w:p w14:paraId="7D241C6B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miejscowość, data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podpis</w:t>
      </w:r>
    </w:p>
    <w:p w14:paraId="6D634212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3EA8E2C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85CFB89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22A9089" w14:textId="722952EB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Zgodnie z art. 13 ust. 1 i 2 Rozporządzenie Parlamentu Europejskiego i Rady (UE) 2016/679 z dnia 27 kwietnia 2016 r. - RODO, informujemy, iż:</w:t>
      </w:r>
    </w:p>
    <w:p w14:paraId="05F7A27A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820D979" w14:textId="3EAD1A76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>
        <w:rPr>
          <w:sz w:val="24"/>
          <w:szCs w:val="24"/>
        </w:rPr>
        <w:t xml:space="preserve">przetwarzane są/ będą* dane osobowe  w  Starostwie Powiatowym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w Skierniewicach jest: Starosta Skierniewicki z siedzibą pod adresem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ul. Konstytucji 3 Maja 6, 96-100 Skierniewice.</w:t>
      </w:r>
    </w:p>
    <w:p w14:paraId="6F439E71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Kontakt: starosta@powiat-skierniewice.pl</w:t>
      </w:r>
    </w:p>
    <w:p w14:paraId="10224AB1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D76E710" w14:textId="11DCE654" w:rsidR="00264E7D" w:rsidRPr="00264E7D" w:rsidRDefault="00264E7D" w:rsidP="00264E7D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Administrator wyznaczył Inspektora Ochrony Danych </w:t>
      </w:r>
      <w:r>
        <w:rPr>
          <w:rFonts w:cstheme="minorHAnsi"/>
          <w:color w:val="000000"/>
          <w:sz w:val="24"/>
          <w:szCs w:val="24"/>
        </w:rPr>
        <w:t xml:space="preserve">tj. </w:t>
      </w:r>
      <w:r>
        <w:rPr>
          <w:rFonts w:cstheme="minorHAnsi"/>
          <w:sz w:val="24"/>
          <w:szCs w:val="24"/>
        </w:rPr>
        <w:t xml:space="preserve">Martyna Zwolińska e-mail: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martyna.zwolinska@aegissecurity.pl</w:t>
        </w:r>
      </w:hyperlink>
      <w:r>
        <w:rPr>
          <w:rFonts w:cstheme="minorHAnsi"/>
          <w:sz w:val="24"/>
          <w:szCs w:val="24"/>
        </w:rPr>
        <w:t xml:space="preserve">  Telefon: 698 631 279</w:t>
      </w:r>
    </w:p>
    <w:p w14:paraId="558B550F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063CD17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3FBFDA2D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3E21BCB3" w14:textId="77777777" w:rsidR="00264E7D" w:rsidRDefault="00264E7D" w:rsidP="00264E7D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Formularz - Oświadczenia zgody jest jako załącznik integralną częścią karty zgłoszenia.</w:t>
      </w:r>
    </w:p>
    <w:p w14:paraId="2F50FC64" w14:textId="77777777" w:rsidR="00264E7D" w:rsidRDefault="00264E7D" w:rsidP="00264E7D">
      <w:pPr>
        <w:rPr>
          <w:rFonts w:cstheme="minorHAnsi"/>
          <w:b/>
          <w:bCs/>
          <w:sz w:val="24"/>
          <w:szCs w:val="24"/>
        </w:rPr>
      </w:pPr>
    </w:p>
    <w:p w14:paraId="4F9ECCDF" w14:textId="77777777" w:rsidR="00A735C0" w:rsidRDefault="00A735C0"/>
    <w:sectPr w:rsidR="00A7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C0"/>
    <w:rsid w:val="00264E7D"/>
    <w:rsid w:val="00A735C0"/>
    <w:rsid w:val="00B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60E9"/>
  <w15:chartTrackingRefBased/>
  <w15:docId w15:val="{876ABA1A-EFBD-4863-90E4-40FC7CAD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E7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4E7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64E7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yna.zwolinska@aegissecurity.pl" TargetMode="External"/><Relationship Id="rId4" Type="http://schemas.openxmlformats.org/officeDocument/2006/relationships/hyperlink" Target="mailto:starosta@powiat-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Jaroń</dc:creator>
  <cp:keywords/>
  <dc:description/>
  <cp:lastModifiedBy>Anna Jaroń</cp:lastModifiedBy>
  <cp:revision>2</cp:revision>
  <dcterms:created xsi:type="dcterms:W3CDTF">2024-12-09T12:38:00Z</dcterms:created>
  <dcterms:modified xsi:type="dcterms:W3CDTF">2024-12-09T12:46:00Z</dcterms:modified>
</cp:coreProperties>
</file>